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DDA9" w14:textId="16C156AE" w:rsidR="00222E22" w:rsidRPr="00B63208" w:rsidRDefault="002C5F88" w:rsidP="00222E22">
      <w:pPr>
        <w:pStyle w:val="Header"/>
        <w:rPr>
          <w:b/>
        </w:rPr>
      </w:pPr>
      <w:r w:rsidRPr="00B63208">
        <w:rPr>
          <w:b/>
        </w:rPr>
        <w:t xml:space="preserve"> </w:t>
      </w:r>
    </w:p>
    <w:p w14:paraId="12C7B1C2" w14:textId="77777777" w:rsidR="007E72A4" w:rsidRPr="00B63208" w:rsidRDefault="007E72A4" w:rsidP="007E72A4">
      <w:pPr>
        <w:pStyle w:val="Header"/>
        <w:jc w:val="center"/>
        <w:rPr>
          <w:b/>
        </w:rPr>
      </w:pPr>
      <w:r w:rsidRPr="00B63208">
        <w:rPr>
          <w:b/>
        </w:rPr>
        <w:t>Board Member Skillset Matrix</w:t>
      </w:r>
    </w:p>
    <w:p w14:paraId="0D75618E" w14:textId="77777777" w:rsidR="007E72A4" w:rsidRPr="00B63208" w:rsidRDefault="007E72A4" w:rsidP="007E72A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31" w:color="auto"/>
        </w:pBdr>
        <w:rPr>
          <w:rFonts w:cs="Lucida Grande"/>
          <w:b/>
          <w:color w:val="000000"/>
        </w:rPr>
      </w:pPr>
      <w:r w:rsidRPr="00B63208">
        <w:rPr>
          <w:rFonts w:cs="Lucida Grande"/>
          <w:b/>
          <w:color w:val="000000"/>
        </w:rPr>
        <w:t>A    Personal Attributes (required of all Board Members)</w:t>
      </w:r>
    </w:p>
    <w:p w14:paraId="6B2C324A" w14:textId="13D17209" w:rsidR="007E72A4" w:rsidRPr="00B63208" w:rsidRDefault="007E72A4" w:rsidP="007E72A4">
      <w:pPr>
        <w:pStyle w:val="ListParagraph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31" w:color="auto"/>
        </w:pBdr>
        <w:spacing w:after="0" w:line="240" w:lineRule="auto"/>
        <w:rPr>
          <w:rFonts w:cs="Lucida Grande"/>
          <w:color w:val="000000"/>
        </w:rPr>
      </w:pPr>
      <w:r w:rsidRPr="00B63208">
        <w:rPr>
          <w:rFonts w:cs="Lucida Grande"/>
          <w:color w:val="000000"/>
        </w:rPr>
        <w:t xml:space="preserve">Sound knowledge of </w:t>
      </w:r>
      <w:r w:rsidR="00DC0862" w:rsidRPr="002D649B">
        <w:rPr>
          <w:rFonts w:cs="Lucida Grande"/>
          <w:color w:val="000000"/>
          <w:highlight w:val="yellow"/>
        </w:rPr>
        <w:t>&lt;CLUB NAME&gt;</w:t>
      </w:r>
      <w:r w:rsidRPr="00B63208">
        <w:rPr>
          <w:rFonts w:cs="Lucida Grande"/>
          <w:color w:val="000000"/>
        </w:rPr>
        <w:t xml:space="preserve"> Constitution, Regulations, Plans and Board Policies and able to fulfil the statutory and fiduciary responsibilities of a Board Member</w:t>
      </w:r>
      <w:r w:rsidR="00222E22" w:rsidRPr="00B63208">
        <w:rPr>
          <w:rFonts w:cs="Lucida Grande"/>
          <w:color w:val="000000"/>
        </w:rPr>
        <w:t>.</w:t>
      </w:r>
    </w:p>
    <w:p w14:paraId="19923972" w14:textId="3E88359E" w:rsidR="007E72A4" w:rsidRPr="00B63208" w:rsidRDefault="007E72A4" w:rsidP="007E72A4">
      <w:pPr>
        <w:pStyle w:val="ListParagraph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31" w:color="auto"/>
        </w:pBdr>
        <w:spacing w:after="0" w:line="240" w:lineRule="auto"/>
        <w:rPr>
          <w:rFonts w:cs="Lucida Grande"/>
          <w:color w:val="000000"/>
        </w:rPr>
      </w:pPr>
      <w:r w:rsidRPr="00B63208">
        <w:rPr>
          <w:rFonts w:cs="Lucida Grande"/>
          <w:color w:val="000000"/>
        </w:rPr>
        <w:t>Ability to think conceptually, focusing on strategic goals and policy implications rather than operational detail</w:t>
      </w:r>
      <w:r w:rsidR="00222E22" w:rsidRPr="00B63208">
        <w:rPr>
          <w:rFonts w:cs="Lucida Grande"/>
          <w:color w:val="000000"/>
        </w:rPr>
        <w:t>.</w:t>
      </w:r>
    </w:p>
    <w:p w14:paraId="19B287EF" w14:textId="0A7DB103" w:rsidR="007E72A4" w:rsidRPr="00B63208" w:rsidRDefault="007E72A4" w:rsidP="007E72A4">
      <w:pPr>
        <w:pStyle w:val="ListParagraph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31" w:color="auto"/>
        </w:pBdr>
        <w:spacing w:after="0" w:line="240" w:lineRule="auto"/>
        <w:rPr>
          <w:rFonts w:cs="Lucida Grande"/>
          <w:color w:val="000000"/>
        </w:rPr>
      </w:pPr>
      <w:r w:rsidRPr="00B63208">
        <w:rPr>
          <w:rFonts w:cs="Lucida Grande"/>
          <w:color w:val="000000"/>
        </w:rPr>
        <w:t>Demonstrate high ethical standards and integrity and commit to all Board policy and directional matters</w:t>
      </w:r>
      <w:r w:rsidR="00222E22" w:rsidRPr="00B63208">
        <w:rPr>
          <w:rFonts w:cs="Lucida Grande"/>
          <w:color w:val="000000"/>
        </w:rPr>
        <w:t>.</w:t>
      </w:r>
    </w:p>
    <w:p w14:paraId="7115942B" w14:textId="3A53AEE2" w:rsidR="007E72A4" w:rsidRPr="00B63208" w:rsidRDefault="007E72A4" w:rsidP="007E72A4">
      <w:pPr>
        <w:pStyle w:val="ListParagraph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31" w:color="auto"/>
        </w:pBdr>
        <w:tabs>
          <w:tab w:val="left" w:pos="3402"/>
        </w:tabs>
        <w:spacing w:after="0" w:line="240" w:lineRule="auto"/>
        <w:rPr>
          <w:rFonts w:cs="Lucida Grande"/>
          <w:color w:val="000000"/>
        </w:rPr>
      </w:pPr>
      <w:r w:rsidRPr="00B63208">
        <w:rPr>
          <w:rFonts w:cs="Lucida Grande"/>
          <w:color w:val="000000"/>
        </w:rPr>
        <w:t xml:space="preserve">Ability to provide wise, thoughtful counsel on a broad range of issues with a good depth of knowledge about </w:t>
      </w:r>
      <w:r w:rsidR="00DC0862" w:rsidRPr="002D649B">
        <w:rPr>
          <w:rFonts w:cs="Lucida Grande"/>
          <w:color w:val="000000"/>
          <w:highlight w:val="yellow"/>
        </w:rPr>
        <w:t>&lt;CLUB NAME&gt;</w:t>
      </w:r>
      <w:r w:rsidRPr="00B63208">
        <w:rPr>
          <w:rFonts w:cs="Lucida Grande"/>
          <w:color w:val="000000"/>
        </w:rPr>
        <w:t xml:space="preserve"> business</w:t>
      </w:r>
      <w:r w:rsidR="00222E22" w:rsidRPr="00B63208">
        <w:rPr>
          <w:rFonts w:cs="Lucida Grande"/>
          <w:color w:val="000000"/>
        </w:rPr>
        <w:t>.</w:t>
      </w:r>
    </w:p>
    <w:p w14:paraId="63E2263D" w14:textId="7CAA93A9" w:rsidR="007E72A4" w:rsidRPr="00B63208" w:rsidRDefault="007E72A4" w:rsidP="007E72A4">
      <w:pPr>
        <w:pStyle w:val="ListParagraph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31" w:color="auto"/>
        </w:pBdr>
        <w:spacing w:after="0" w:line="240" w:lineRule="auto"/>
        <w:rPr>
          <w:rFonts w:cs="Lucida Grande"/>
          <w:color w:val="000000"/>
        </w:rPr>
      </w:pPr>
      <w:r w:rsidRPr="00B63208">
        <w:rPr>
          <w:rFonts w:cs="Lucida Grande"/>
          <w:color w:val="000000"/>
        </w:rPr>
        <w:t>Be financially literate with the ability to read financial statements and understand the use of financial ratios and other indices used for evaluating performance</w:t>
      </w:r>
      <w:r w:rsidR="00222E22" w:rsidRPr="00B63208">
        <w:rPr>
          <w:rFonts w:cs="Lucida Grande"/>
          <w:color w:val="000000"/>
        </w:rPr>
        <w:t>.</w:t>
      </w:r>
    </w:p>
    <w:p w14:paraId="75E1CC4C" w14:textId="341F1A3B" w:rsidR="007E72A4" w:rsidRPr="00B63208" w:rsidRDefault="007E72A4" w:rsidP="007E72A4">
      <w:pPr>
        <w:pStyle w:val="ListParagraph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31" w:color="auto"/>
        </w:pBdr>
        <w:spacing w:after="0" w:line="240" w:lineRule="auto"/>
        <w:rPr>
          <w:rFonts w:cs="Lucida Grande"/>
          <w:color w:val="000000"/>
        </w:rPr>
      </w:pPr>
      <w:r w:rsidRPr="00B63208">
        <w:rPr>
          <w:rFonts w:cs="Lucida Grande"/>
          <w:color w:val="000000"/>
        </w:rPr>
        <w:t xml:space="preserve">Have a level of sector knowledge sufficient to contribute to the Board's deliberations and considerations on behalf of </w:t>
      </w:r>
      <w:r w:rsidR="00D932A5" w:rsidRPr="00D932A5">
        <w:rPr>
          <w:rFonts w:cs="Lucida Grande"/>
          <w:color w:val="000000"/>
          <w:highlight w:val="yellow"/>
        </w:rPr>
        <w:t>&lt;CLUB NAME&gt;</w:t>
      </w:r>
      <w:r w:rsidRPr="00B63208">
        <w:rPr>
          <w:rFonts w:cs="Lucida Grande"/>
          <w:color w:val="000000"/>
        </w:rPr>
        <w:t xml:space="preserve"> and its stakeholders</w:t>
      </w:r>
      <w:r w:rsidR="00222E22" w:rsidRPr="00B63208">
        <w:rPr>
          <w:rFonts w:cs="Lucida Grande"/>
          <w:color w:val="000000"/>
        </w:rPr>
        <w:t>.</w:t>
      </w:r>
    </w:p>
    <w:p w14:paraId="72676D27" w14:textId="77777777" w:rsidR="007E72A4" w:rsidRPr="00B63208" w:rsidRDefault="007E72A4" w:rsidP="007E72A4">
      <w:pPr>
        <w:pStyle w:val="ListParagraph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31" w:color="auto"/>
        </w:pBdr>
        <w:spacing w:after="0" w:line="240" w:lineRule="auto"/>
      </w:pPr>
      <w:r w:rsidRPr="00B63208">
        <w:rPr>
          <w:rFonts w:cs="Lucida Grande"/>
          <w:color w:val="000000"/>
        </w:rPr>
        <w:t>Have broad business experience with good oral communication skills, independence and inquisitiveness, and ability to work as a team.</w:t>
      </w:r>
    </w:p>
    <w:p w14:paraId="04D36097" w14:textId="77777777" w:rsidR="007E72A4" w:rsidRPr="00B63208" w:rsidRDefault="007E72A4" w:rsidP="007E72A4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TableGrid"/>
        <w:tblW w:w="10217" w:type="dxa"/>
        <w:tblInd w:w="-600" w:type="dxa"/>
        <w:tblLayout w:type="fixed"/>
        <w:tblLook w:val="04A0" w:firstRow="1" w:lastRow="0" w:firstColumn="1" w:lastColumn="0" w:noHBand="0" w:noVBand="1"/>
      </w:tblPr>
      <w:tblGrid>
        <w:gridCol w:w="4283"/>
        <w:gridCol w:w="741"/>
        <w:gridCol w:w="742"/>
        <w:gridCol w:w="742"/>
        <w:gridCol w:w="742"/>
        <w:gridCol w:w="741"/>
        <w:gridCol w:w="742"/>
        <w:gridCol w:w="742"/>
        <w:gridCol w:w="742"/>
      </w:tblGrid>
      <w:tr w:rsidR="00B17F09" w:rsidRPr="00B63208" w14:paraId="79BE19B7" w14:textId="253B21B1" w:rsidTr="00741081">
        <w:trPr>
          <w:trHeight w:val="1127"/>
        </w:trPr>
        <w:tc>
          <w:tcPr>
            <w:tcW w:w="4283" w:type="dxa"/>
            <w:shd w:val="clear" w:color="auto" w:fill="F2F2F2" w:themeFill="background1" w:themeFillShade="F2"/>
          </w:tcPr>
          <w:p w14:paraId="2DD2EBD4" w14:textId="247AC458" w:rsidR="00B17F09" w:rsidRPr="00B63208" w:rsidRDefault="00B17F09" w:rsidP="00B279B4">
            <w:pPr>
              <w:ind w:left="720" w:hanging="720"/>
              <w:rPr>
                <w:bCs/>
              </w:rPr>
            </w:pPr>
            <w:r w:rsidRPr="00B63208">
              <w:rPr>
                <w:b/>
              </w:rPr>
              <w:t>B</w:t>
            </w:r>
            <w:r w:rsidRPr="00B63208">
              <w:rPr>
                <w:bCs/>
              </w:rPr>
              <w:t xml:space="preserve">    </w:t>
            </w:r>
            <w:r w:rsidRPr="00B63208">
              <w:rPr>
                <w:b/>
              </w:rPr>
              <w:t>Competencies, Skills, Experience</w:t>
            </w:r>
            <w:r w:rsidRPr="00B63208">
              <w:rPr>
                <w:bCs/>
              </w:rPr>
              <w:t xml:space="preserve"> (individual Board </w:t>
            </w:r>
            <w:r w:rsidR="00DC0862">
              <w:rPr>
                <w:bCs/>
              </w:rPr>
              <w:t>Members'</w:t>
            </w:r>
            <w:r w:rsidRPr="00B63208">
              <w:rPr>
                <w:bCs/>
              </w:rPr>
              <w:t xml:space="preserve"> specific</w:t>
            </w:r>
            <w:r w:rsidR="00B279B4" w:rsidRPr="00B63208">
              <w:rPr>
                <w:bCs/>
              </w:rPr>
              <w:t xml:space="preserve"> </w:t>
            </w:r>
            <w:r w:rsidRPr="00B63208">
              <w:rPr>
                <w:bCs/>
              </w:rPr>
              <w:t>areas of qualification/expertise/competency) on a scale of 1-3:</w:t>
            </w:r>
          </w:p>
        </w:tc>
        <w:tc>
          <w:tcPr>
            <w:tcW w:w="741" w:type="dxa"/>
            <w:shd w:val="clear" w:color="auto" w:fill="F2F2F2" w:themeFill="background1" w:themeFillShade="F2"/>
          </w:tcPr>
          <w:p w14:paraId="7715FA47" w14:textId="49D9BA3F" w:rsidR="00B17F09" w:rsidRPr="00B63208" w:rsidRDefault="00B17F09" w:rsidP="001F173D">
            <w:pPr>
              <w:ind w:left="360" w:hanging="360"/>
              <w:rPr>
                <w:bCs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4380931F" w14:textId="1ED31A6B" w:rsidR="00B17F09" w:rsidRPr="00B63208" w:rsidRDefault="00073269" w:rsidP="001F173D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742" w:type="dxa"/>
            <w:shd w:val="clear" w:color="auto" w:fill="F2F2F2" w:themeFill="background1" w:themeFillShade="F2"/>
          </w:tcPr>
          <w:p w14:paraId="4D0233C2" w14:textId="2C9E0BD8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2727BBC4" w14:textId="3BCBC917" w:rsidR="00B17F09" w:rsidRPr="00B63208" w:rsidRDefault="00B17F09" w:rsidP="001F173D">
            <w:pPr>
              <w:ind w:left="360" w:hanging="360"/>
              <w:rPr>
                <w:bCs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4077FBF2" w14:textId="17459FFB" w:rsidR="00B17F09" w:rsidRPr="00B63208" w:rsidRDefault="00B17F09" w:rsidP="001F173D">
            <w:pPr>
              <w:ind w:left="360" w:hanging="360"/>
              <w:rPr>
                <w:bCs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1C78558E" w14:textId="142F7FED" w:rsidR="00B17F09" w:rsidRPr="00B63208" w:rsidRDefault="00B17F09" w:rsidP="001F173D">
            <w:pPr>
              <w:ind w:left="360" w:hanging="360"/>
              <w:rPr>
                <w:bCs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534E3117" w14:textId="51316B98" w:rsidR="00B17F09" w:rsidRPr="00B63208" w:rsidRDefault="00B17F09" w:rsidP="001F173D">
            <w:pPr>
              <w:ind w:left="360" w:hanging="360"/>
              <w:rPr>
                <w:bCs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688841B7" w14:textId="59D04057" w:rsidR="00B17F09" w:rsidRPr="00B63208" w:rsidRDefault="00B17F09" w:rsidP="00222E22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44CC417E" w14:textId="31BC3A5B" w:rsidTr="00741081">
        <w:trPr>
          <w:trHeight w:val="548"/>
        </w:trPr>
        <w:tc>
          <w:tcPr>
            <w:tcW w:w="4283" w:type="dxa"/>
          </w:tcPr>
          <w:p w14:paraId="0CED83EF" w14:textId="77777777" w:rsidR="00B17F09" w:rsidRPr="00B63208" w:rsidRDefault="00B17F09" w:rsidP="001F173D">
            <w:pPr>
              <w:ind w:left="720" w:hanging="720"/>
              <w:rPr>
                <w:b/>
              </w:rPr>
            </w:pPr>
            <w:r w:rsidRPr="00B63208">
              <w:rPr>
                <w:rFonts w:cs="Lucida Grande"/>
                <w:b/>
                <w:color w:val="000000"/>
              </w:rPr>
              <w:t>1   Corporate/Public Sector leadership/management</w:t>
            </w:r>
          </w:p>
        </w:tc>
        <w:tc>
          <w:tcPr>
            <w:tcW w:w="741" w:type="dxa"/>
          </w:tcPr>
          <w:p w14:paraId="0EEB2472" w14:textId="6494254B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DE1DADD" w14:textId="12DDDDD6" w:rsidR="002E6BB7" w:rsidRPr="00B63208" w:rsidRDefault="002E6BB7" w:rsidP="002E6BB7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0C964BFF" w14:textId="78B6AB7D" w:rsidR="00B17F09" w:rsidRPr="00B63208" w:rsidRDefault="00B17F09" w:rsidP="00C92381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7CEE24EA" w14:textId="0730DDB9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570B1673" w14:textId="75D1A842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F6913EA" w14:textId="2BB5BAF2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D2DE58D" w14:textId="1228363F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1D1785FC" w14:textId="171EC2EA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5A53A2E2" w14:textId="565F6DF6" w:rsidTr="00741081">
        <w:trPr>
          <w:trHeight w:val="295"/>
        </w:trPr>
        <w:tc>
          <w:tcPr>
            <w:tcW w:w="4283" w:type="dxa"/>
          </w:tcPr>
          <w:p w14:paraId="6AF94E7F" w14:textId="77777777" w:rsidR="00B17F09" w:rsidRPr="00B63208" w:rsidRDefault="00B17F09" w:rsidP="001F173D">
            <w:pPr>
              <w:ind w:left="720" w:hanging="720"/>
              <w:rPr>
                <w:rFonts w:cs="Lucida Grande"/>
                <w:b/>
                <w:color w:val="000000"/>
              </w:rPr>
            </w:pPr>
            <w:r w:rsidRPr="00B63208">
              <w:rPr>
                <w:rFonts w:cs="Lucida Grande"/>
                <w:b/>
                <w:color w:val="000000"/>
              </w:rPr>
              <w:t>2   Sports leadership/management</w:t>
            </w:r>
          </w:p>
        </w:tc>
        <w:tc>
          <w:tcPr>
            <w:tcW w:w="741" w:type="dxa"/>
          </w:tcPr>
          <w:p w14:paraId="7945422A" w14:textId="00F04329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710831FA" w14:textId="2D5A6C0F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272333D" w14:textId="61E51B6F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22488E5" w14:textId="31F6BE09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5EA49BF2" w14:textId="6B6F9011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BFF7C30" w14:textId="4825C125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434C1F25" w14:textId="7D12752A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260A6590" w14:textId="2267A42F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5828BD9A" w14:textId="66AE7E92" w:rsidTr="00741081">
        <w:trPr>
          <w:trHeight w:val="295"/>
        </w:trPr>
        <w:tc>
          <w:tcPr>
            <w:tcW w:w="4283" w:type="dxa"/>
          </w:tcPr>
          <w:p w14:paraId="559CAD23" w14:textId="77777777" w:rsidR="00B17F09" w:rsidRPr="00B63208" w:rsidRDefault="00B17F09" w:rsidP="001F173D">
            <w:pPr>
              <w:ind w:left="720" w:hanging="720"/>
              <w:rPr>
                <w:rFonts w:cs="Lucida Grande"/>
                <w:b/>
                <w:color w:val="000000"/>
              </w:rPr>
            </w:pPr>
            <w:r w:rsidRPr="00B63208">
              <w:rPr>
                <w:rFonts w:cs="Lucida Grande"/>
                <w:b/>
                <w:color w:val="000000"/>
              </w:rPr>
              <w:t>3   Corporate/Public Sector governance</w:t>
            </w:r>
          </w:p>
        </w:tc>
        <w:tc>
          <w:tcPr>
            <w:tcW w:w="741" w:type="dxa"/>
          </w:tcPr>
          <w:p w14:paraId="76AB0D46" w14:textId="48104F6B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1B293669" w14:textId="59F28620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171916EA" w14:textId="798AB945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890CE66" w14:textId="2B551170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264AEC28" w14:textId="12C85AEE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235290DA" w14:textId="435AF07A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18BB843" w14:textId="57250C6F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4F3AA0F2" w14:textId="1C4D28DB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098A940B" w14:textId="600A9EC7" w:rsidTr="00741081">
        <w:trPr>
          <w:trHeight w:val="295"/>
        </w:trPr>
        <w:tc>
          <w:tcPr>
            <w:tcW w:w="4283" w:type="dxa"/>
          </w:tcPr>
          <w:p w14:paraId="2DFE9FED" w14:textId="77777777" w:rsidR="00B17F09" w:rsidRPr="00B63208" w:rsidRDefault="00B17F09" w:rsidP="001F173D">
            <w:pPr>
              <w:ind w:left="720" w:hanging="720"/>
              <w:rPr>
                <w:rFonts w:cs="Lucida Grande"/>
                <w:b/>
                <w:color w:val="000000"/>
              </w:rPr>
            </w:pPr>
            <w:r w:rsidRPr="00B63208">
              <w:rPr>
                <w:rFonts w:cs="Lucida Grande"/>
                <w:b/>
                <w:color w:val="000000"/>
              </w:rPr>
              <w:t>4   Sports governance</w:t>
            </w:r>
          </w:p>
        </w:tc>
        <w:tc>
          <w:tcPr>
            <w:tcW w:w="741" w:type="dxa"/>
          </w:tcPr>
          <w:p w14:paraId="1C4A1EEB" w14:textId="5082312E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290CC59" w14:textId="423A4552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7FC6E43" w14:textId="33AE5687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A1EEAD0" w14:textId="3E14813A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6F230BAB" w14:textId="73AFE5EC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2E83A4B8" w14:textId="2CAFE9FA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0B52FB97" w14:textId="4E339A36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127A1F53" w14:textId="34C394E3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65E55B66" w14:textId="5F374A06" w:rsidTr="00741081">
        <w:trPr>
          <w:trHeight w:val="548"/>
        </w:trPr>
        <w:tc>
          <w:tcPr>
            <w:tcW w:w="4283" w:type="dxa"/>
          </w:tcPr>
          <w:p w14:paraId="245E28B7" w14:textId="77777777" w:rsidR="00B17F09" w:rsidRPr="00B63208" w:rsidRDefault="00B17F09" w:rsidP="00B279B4">
            <w:pPr>
              <w:ind w:left="720" w:hanging="720"/>
              <w:rPr>
                <w:rFonts w:cs="Lucida Grande"/>
                <w:b/>
                <w:color w:val="000000"/>
              </w:rPr>
            </w:pPr>
            <w:r w:rsidRPr="00B63208">
              <w:rPr>
                <w:rFonts w:cs="Lucida Grande"/>
                <w:b/>
                <w:color w:val="000000"/>
              </w:rPr>
              <w:t>5   Strategic organisational change and development</w:t>
            </w:r>
          </w:p>
        </w:tc>
        <w:tc>
          <w:tcPr>
            <w:tcW w:w="741" w:type="dxa"/>
          </w:tcPr>
          <w:p w14:paraId="4B4CA93B" w14:textId="59E9BB2E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705117A" w14:textId="2DD1850B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787C5560" w14:textId="593A54BC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4E43ED5" w14:textId="289AE470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534B4E10" w14:textId="09875A2B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0AFEB01B" w14:textId="76D2A16A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7B6ABB0" w14:textId="4562B550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71FBB58" w14:textId="2DA59C1C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44EF5918" w14:textId="3140323C" w:rsidTr="00741081">
        <w:trPr>
          <w:trHeight w:val="295"/>
        </w:trPr>
        <w:tc>
          <w:tcPr>
            <w:tcW w:w="4283" w:type="dxa"/>
          </w:tcPr>
          <w:p w14:paraId="2AF03771" w14:textId="77777777" w:rsidR="00B17F09" w:rsidRPr="00B63208" w:rsidRDefault="00B17F09" w:rsidP="001F173D">
            <w:pPr>
              <w:ind w:left="720" w:hanging="720"/>
              <w:rPr>
                <w:rFonts w:cs="Lucida Grande"/>
                <w:b/>
                <w:color w:val="000000"/>
              </w:rPr>
            </w:pPr>
            <w:r w:rsidRPr="00B63208">
              <w:rPr>
                <w:rFonts w:cs="Lucida Grande"/>
                <w:b/>
                <w:color w:val="000000"/>
              </w:rPr>
              <w:t>6   Finance, accounting, investment management</w:t>
            </w:r>
          </w:p>
        </w:tc>
        <w:tc>
          <w:tcPr>
            <w:tcW w:w="741" w:type="dxa"/>
          </w:tcPr>
          <w:p w14:paraId="5C8BA64B" w14:textId="45D23F71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74776695" w14:textId="55DE222F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23A74C14" w14:textId="02176083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41E6F1C" w14:textId="5C31EB29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7E9968D3" w14:textId="356AC5C5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E5756D2" w14:textId="3220F52E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7AA8CFB" w14:textId="0DC3F880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06D3F281" w14:textId="76BEB8C9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7493211C" w14:textId="7CBA52D2" w:rsidTr="00741081">
        <w:trPr>
          <w:trHeight w:val="308"/>
        </w:trPr>
        <w:tc>
          <w:tcPr>
            <w:tcW w:w="4283" w:type="dxa"/>
          </w:tcPr>
          <w:p w14:paraId="2D39B461" w14:textId="77777777" w:rsidR="00B17F09" w:rsidRPr="00B63208" w:rsidRDefault="00B17F09" w:rsidP="001F173D">
            <w:pPr>
              <w:ind w:left="720" w:hanging="720"/>
              <w:rPr>
                <w:rFonts w:cs="Lucida Grande"/>
                <w:b/>
                <w:color w:val="000000"/>
              </w:rPr>
            </w:pPr>
            <w:r w:rsidRPr="00B63208">
              <w:rPr>
                <w:rFonts w:cs="Lucida Grande"/>
                <w:b/>
                <w:color w:val="000000"/>
              </w:rPr>
              <w:t>7   Risk and audit</w:t>
            </w:r>
          </w:p>
        </w:tc>
        <w:tc>
          <w:tcPr>
            <w:tcW w:w="741" w:type="dxa"/>
          </w:tcPr>
          <w:p w14:paraId="19C9ABBB" w14:textId="200A8492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8CDEB24" w14:textId="0BE9B67D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EC2A57C" w14:textId="283ECA75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4C5364FB" w14:textId="01EE2645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3655D058" w14:textId="1D73E392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15268DAC" w14:textId="1CD47407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0315C0D3" w14:textId="6A501221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1308493D" w14:textId="2DD89EC7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7870922F" w14:textId="763D9433" w:rsidTr="00741081">
        <w:trPr>
          <w:trHeight w:val="295"/>
        </w:trPr>
        <w:tc>
          <w:tcPr>
            <w:tcW w:w="4283" w:type="dxa"/>
          </w:tcPr>
          <w:p w14:paraId="4B6A33CC" w14:textId="77777777" w:rsidR="00B17F09" w:rsidRPr="00B63208" w:rsidRDefault="00B17F09" w:rsidP="001F173D">
            <w:pPr>
              <w:ind w:left="720" w:hanging="720"/>
              <w:rPr>
                <w:rFonts w:cs="Lucida Grande"/>
                <w:b/>
                <w:color w:val="000000"/>
              </w:rPr>
            </w:pPr>
            <w:r w:rsidRPr="00B63208">
              <w:rPr>
                <w:rFonts w:cs="Lucida Grande"/>
                <w:b/>
                <w:color w:val="000000"/>
              </w:rPr>
              <w:t>8   Legal/judicial</w:t>
            </w:r>
          </w:p>
        </w:tc>
        <w:tc>
          <w:tcPr>
            <w:tcW w:w="741" w:type="dxa"/>
          </w:tcPr>
          <w:p w14:paraId="4451F6FF" w14:textId="5176AD84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177D5EF8" w14:textId="7CFEAE6E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FB10AC3" w14:textId="1742E959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05F6BD4D" w14:textId="478A148B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65C8DA02" w14:textId="7DC3470F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56070EA" w14:textId="09758D88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FD8BA51" w14:textId="03F5D83F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36B50FA" w14:textId="4E8CA07E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529C7C58" w14:textId="1E46E2C2" w:rsidTr="00741081">
        <w:trPr>
          <w:trHeight w:val="295"/>
        </w:trPr>
        <w:tc>
          <w:tcPr>
            <w:tcW w:w="4283" w:type="dxa"/>
          </w:tcPr>
          <w:p w14:paraId="11A51056" w14:textId="77777777" w:rsidR="00B17F09" w:rsidRPr="00B63208" w:rsidRDefault="00B17F09" w:rsidP="001F173D">
            <w:pPr>
              <w:ind w:left="720" w:hanging="720"/>
              <w:rPr>
                <w:rFonts w:cs="Lucida Grande"/>
                <w:b/>
                <w:color w:val="000000"/>
              </w:rPr>
            </w:pPr>
            <w:r w:rsidRPr="00B63208">
              <w:rPr>
                <w:rFonts w:cs="Lucida Grande"/>
                <w:b/>
                <w:color w:val="000000"/>
              </w:rPr>
              <w:t>9   Labour/Human Resources</w:t>
            </w:r>
          </w:p>
        </w:tc>
        <w:tc>
          <w:tcPr>
            <w:tcW w:w="741" w:type="dxa"/>
          </w:tcPr>
          <w:p w14:paraId="04705F14" w14:textId="41CF1DAB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5FC3FB4" w14:textId="493CEFFA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1924DA7F" w14:textId="00A4B192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5DF0883" w14:textId="338140EE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48566347" w14:textId="1682D064" w:rsidR="00B17F09" w:rsidRPr="00B63208" w:rsidRDefault="00B17F09" w:rsidP="001F173D">
            <w:pPr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52B84E4" w14:textId="1B1883BE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1960075" w14:textId="77DAAC7F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2075FCCD" w14:textId="50EB8F06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11073AEA" w14:textId="0B51D96F" w:rsidTr="00741081">
        <w:trPr>
          <w:trHeight w:val="295"/>
        </w:trPr>
        <w:tc>
          <w:tcPr>
            <w:tcW w:w="4283" w:type="dxa"/>
          </w:tcPr>
          <w:p w14:paraId="585B0EC3" w14:textId="77777777" w:rsidR="00B17F09" w:rsidRPr="00B63208" w:rsidRDefault="00B17F09" w:rsidP="001F173D">
            <w:pPr>
              <w:ind w:left="720" w:hanging="720"/>
              <w:rPr>
                <w:rFonts w:cs="Lucida Grande"/>
                <w:b/>
                <w:color w:val="000000"/>
              </w:rPr>
            </w:pPr>
            <w:r w:rsidRPr="00B63208">
              <w:rPr>
                <w:rFonts w:cs="Lucida Grande"/>
                <w:b/>
                <w:color w:val="000000"/>
              </w:rPr>
              <w:t>10 Information Technology</w:t>
            </w:r>
          </w:p>
        </w:tc>
        <w:tc>
          <w:tcPr>
            <w:tcW w:w="741" w:type="dxa"/>
          </w:tcPr>
          <w:p w14:paraId="38524407" w14:textId="337E531E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47089DAE" w14:textId="2BF00F0E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095ED96" w14:textId="6775C414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02C85103" w14:textId="6459E367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59D8986F" w14:textId="39C20C2D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55CCAF1" w14:textId="239C2EF4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3E2709E" w14:textId="62990686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E0F35F6" w14:textId="41B1F1E0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0A2DF8F6" w14:textId="544AE7D1" w:rsidTr="00741081">
        <w:trPr>
          <w:trHeight w:val="548"/>
        </w:trPr>
        <w:tc>
          <w:tcPr>
            <w:tcW w:w="4283" w:type="dxa"/>
          </w:tcPr>
          <w:p w14:paraId="5D6BCA7E" w14:textId="77777777" w:rsidR="00B17F09" w:rsidRPr="00B63208" w:rsidRDefault="00B17F09" w:rsidP="001F173D">
            <w:pPr>
              <w:ind w:left="720" w:hanging="720"/>
              <w:rPr>
                <w:rFonts w:cs="Lucida Grande"/>
                <w:b/>
                <w:color w:val="000000"/>
              </w:rPr>
            </w:pPr>
            <w:r w:rsidRPr="00B63208">
              <w:rPr>
                <w:rFonts w:cs="Lucida Grande"/>
                <w:b/>
                <w:color w:val="000000"/>
              </w:rPr>
              <w:t>11 Media, including social media and Digital Platforms</w:t>
            </w:r>
          </w:p>
        </w:tc>
        <w:tc>
          <w:tcPr>
            <w:tcW w:w="741" w:type="dxa"/>
          </w:tcPr>
          <w:p w14:paraId="0B44396A" w14:textId="241EF11D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35B51BA" w14:textId="67E70104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715B2B94" w14:textId="08C425B3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1A3B2E4" w14:textId="540CC3E6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1012C4D9" w14:textId="71F4B691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B168183" w14:textId="79CABE55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9735FC5" w14:textId="231BBA67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58AC150B" w14:textId="1047873C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  <w:tr w:rsidR="00B17F09" w:rsidRPr="00B63208" w14:paraId="42275CD5" w14:textId="1318E20A" w:rsidTr="00741081">
        <w:trPr>
          <w:trHeight w:val="548"/>
        </w:trPr>
        <w:tc>
          <w:tcPr>
            <w:tcW w:w="4283" w:type="dxa"/>
          </w:tcPr>
          <w:p w14:paraId="20B4BA87" w14:textId="77777777" w:rsidR="00B17F09" w:rsidRPr="00B63208" w:rsidRDefault="00B17F09" w:rsidP="001F173D">
            <w:pPr>
              <w:ind w:left="720" w:hanging="720"/>
              <w:rPr>
                <w:rFonts w:cs="Lucida Grande"/>
                <w:b/>
                <w:color w:val="000000"/>
              </w:rPr>
            </w:pPr>
            <w:r w:rsidRPr="00B63208">
              <w:rPr>
                <w:rFonts w:cs="Lucida Grande"/>
                <w:b/>
                <w:color w:val="000000"/>
              </w:rPr>
              <w:t>12 Bowls-specific management/governance and playing/officiating/coaching experience</w:t>
            </w:r>
          </w:p>
        </w:tc>
        <w:tc>
          <w:tcPr>
            <w:tcW w:w="741" w:type="dxa"/>
          </w:tcPr>
          <w:p w14:paraId="5064999E" w14:textId="63C2F5B9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E6634AA" w14:textId="5CEF4F52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71FF37AB" w14:textId="2919C6E0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7079A1F" w14:textId="6BD01746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1" w:type="dxa"/>
          </w:tcPr>
          <w:p w14:paraId="29B092F8" w14:textId="115B04B4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760309A9" w14:textId="73E41DE0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6D9682DD" w14:textId="7D3BA2DE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  <w:tc>
          <w:tcPr>
            <w:tcW w:w="742" w:type="dxa"/>
          </w:tcPr>
          <w:p w14:paraId="3CA45666" w14:textId="5214A646" w:rsidR="00B17F09" w:rsidRPr="00B63208" w:rsidRDefault="00B17F09" w:rsidP="001F173D">
            <w:pPr>
              <w:ind w:left="360" w:hanging="360"/>
              <w:jc w:val="center"/>
              <w:rPr>
                <w:bCs/>
              </w:rPr>
            </w:pPr>
          </w:p>
        </w:tc>
      </w:tr>
    </w:tbl>
    <w:p w14:paraId="48EED418" w14:textId="18285DC3" w:rsidR="00222E22" w:rsidRPr="00B63208" w:rsidRDefault="00222E22" w:rsidP="00B63208">
      <w:pPr>
        <w:spacing w:after="0"/>
        <w:ind w:firstLine="664"/>
        <w:rPr>
          <w:b/>
          <w:bCs/>
          <w:u w:val="single"/>
        </w:rPr>
      </w:pPr>
      <w:r w:rsidRPr="00B63208">
        <w:rPr>
          <w:b/>
          <w:bCs/>
          <w:u w:val="single"/>
        </w:rPr>
        <w:t xml:space="preserve">Key </w:t>
      </w:r>
    </w:p>
    <w:p w14:paraId="45472D8C" w14:textId="23F08743" w:rsidR="007E72A4" w:rsidRPr="00B63208" w:rsidRDefault="007E72A4" w:rsidP="00B279B4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B63208">
        <w:t>Limited knowledge or experience</w:t>
      </w:r>
      <w:r w:rsidR="00222E22" w:rsidRPr="00B63208">
        <w:t>.</w:t>
      </w:r>
    </w:p>
    <w:p w14:paraId="56AB33B1" w14:textId="5D81DC38" w:rsidR="007E72A4" w:rsidRPr="00B63208" w:rsidRDefault="007E72A4" w:rsidP="00B279B4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B63208">
        <w:t>Sound working knowledge or experience</w:t>
      </w:r>
      <w:r w:rsidR="00222E22" w:rsidRPr="00B63208">
        <w:t>.</w:t>
      </w:r>
    </w:p>
    <w:p w14:paraId="5086ACAB" w14:textId="4690C573" w:rsidR="007E72A4" w:rsidRPr="00B63208" w:rsidRDefault="007E72A4" w:rsidP="00222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B63208">
        <w:t>Qualification or experience at executive/senior level</w:t>
      </w:r>
      <w:r w:rsidR="00222E22" w:rsidRPr="00B63208">
        <w:t>.</w:t>
      </w:r>
    </w:p>
    <w:p w14:paraId="7ABCF3DB" w14:textId="0C563890" w:rsidR="00D4757D" w:rsidRPr="00B63208" w:rsidRDefault="00D4757D" w:rsidP="00222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B63208">
        <w:t xml:space="preserve">Totals </w:t>
      </w:r>
    </w:p>
    <w:p w14:paraId="2F1B5890" w14:textId="66441DEE" w:rsidR="00D4757D" w:rsidRPr="00B63208" w:rsidRDefault="00D4757D" w:rsidP="00D4757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B63208">
        <w:t xml:space="preserve">Green = </w:t>
      </w:r>
      <w:r w:rsidR="00FC0E36" w:rsidRPr="00B63208">
        <w:t xml:space="preserve">strength </w:t>
      </w:r>
      <w:r w:rsidR="00D7432A" w:rsidRPr="00B63208">
        <w:t>(&gt;</w:t>
      </w:r>
      <w:r w:rsidR="003F5735" w:rsidRPr="00B63208">
        <w:t xml:space="preserve">15) </w:t>
      </w:r>
    </w:p>
    <w:p w14:paraId="07093E22" w14:textId="7BB1F834" w:rsidR="00FC0E36" w:rsidRPr="00B63208" w:rsidRDefault="00E65C40" w:rsidP="00D4757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B63208">
        <w:t>Yellow</w:t>
      </w:r>
      <w:r w:rsidR="00FC0E36" w:rsidRPr="00B63208">
        <w:t xml:space="preserve"> = </w:t>
      </w:r>
      <w:r w:rsidR="00D7432A" w:rsidRPr="00B63208">
        <w:t xml:space="preserve">adequate </w:t>
      </w:r>
      <w:r w:rsidR="003F5735" w:rsidRPr="00B63208">
        <w:t>(</w:t>
      </w:r>
      <w:r w:rsidRPr="00B63208">
        <w:t>12-15)</w:t>
      </w:r>
    </w:p>
    <w:p w14:paraId="6E32F62E" w14:textId="68902723" w:rsidR="00F960F2" w:rsidRPr="00B63208" w:rsidRDefault="00D7432A" w:rsidP="00B279B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B63208">
        <w:t>Red = weakness</w:t>
      </w:r>
      <w:r w:rsidR="00E65C40" w:rsidRPr="00B63208">
        <w:t xml:space="preserve"> (&lt;12) </w:t>
      </w:r>
    </w:p>
    <w:sectPr w:rsidR="00F960F2" w:rsidRPr="00B6320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EBBC" w14:textId="77777777" w:rsidR="00692BF9" w:rsidRDefault="00692BF9" w:rsidP="00222E22">
      <w:pPr>
        <w:spacing w:after="0" w:line="240" w:lineRule="auto"/>
      </w:pPr>
      <w:r>
        <w:separator/>
      </w:r>
    </w:p>
  </w:endnote>
  <w:endnote w:type="continuationSeparator" w:id="0">
    <w:p w14:paraId="348B484D" w14:textId="77777777" w:rsidR="00692BF9" w:rsidRDefault="00692BF9" w:rsidP="0022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77A7" w14:textId="77777777" w:rsidR="00692BF9" w:rsidRDefault="00692BF9" w:rsidP="00222E22">
      <w:pPr>
        <w:spacing w:after="0" w:line="240" w:lineRule="auto"/>
      </w:pPr>
      <w:r>
        <w:separator/>
      </w:r>
    </w:p>
  </w:footnote>
  <w:footnote w:type="continuationSeparator" w:id="0">
    <w:p w14:paraId="516C8AB7" w14:textId="77777777" w:rsidR="00692BF9" w:rsidRDefault="00692BF9" w:rsidP="0022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4E7C" w14:textId="15A51427" w:rsidR="00222E22" w:rsidRPr="002D649B" w:rsidRDefault="002D649B">
    <w:pPr>
      <w:pStyle w:val="Header"/>
      <w:rPr>
        <w:sz w:val="24"/>
        <w:szCs w:val="24"/>
        <w:lang w:val="en-US"/>
      </w:rPr>
    </w:pPr>
    <w:r>
      <w:rPr>
        <w:lang w:val="en-US"/>
      </w:rPr>
      <w:tab/>
    </w:r>
    <w:r w:rsidRPr="002D649B">
      <w:rPr>
        <w:highlight w:val="yellow"/>
        <w:lang w:val="en-US"/>
      </w:rPr>
      <w:t>[Insert Club Logo</w:t>
    </w:r>
    <w:r w:rsidRPr="002D649B">
      <w:rPr>
        <w:sz w:val="24"/>
        <w:szCs w:val="24"/>
        <w:highlight w:val="yellow"/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76685"/>
    <w:multiLevelType w:val="hybridMultilevel"/>
    <w:tmpl w:val="AD3A1292"/>
    <w:lvl w:ilvl="0" w:tplc="AB265CC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3584A"/>
    <w:multiLevelType w:val="hybridMultilevel"/>
    <w:tmpl w:val="D00CDC56"/>
    <w:lvl w:ilvl="0" w:tplc="FFFFFFFF">
      <w:start w:val="1"/>
      <w:numFmt w:val="decimal"/>
      <w:lvlText w:val="%1."/>
      <w:lvlJc w:val="left"/>
      <w:pPr>
        <w:ind w:left="0" w:firstLine="664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367" w:hanging="360"/>
      </w:pPr>
    </w:lvl>
    <w:lvl w:ilvl="2" w:tplc="1409001B">
      <w:start w:val="1"/>
      <w:numFmt w:val="lowerRoman"/>
      <w:lvlText w:val="%3."/>
      <w:lvlJc w:val="right"/>
      <w:pPr>
        <w:ind w:left="2087" w:hanging="180"/>
      </w:pPr>
    </w:lvl>
    <w:lvl w:ilvl="3" w:tplc="1409000F" w:tentative="1">
      <w:start w:val="1"/>
      <w:numFmt w:val="decimal"/>
      <w:lvlText w:val="%4."/>
      <w:lvlJc w:val="left"/>
      <w:pPr>
        <w:ind w:left="2807" w:hanging="360"/>
      </w:pPr>
    </w:lvl>
    <w:lvl w:ilvl="4" w:tplc="14090019" w:tentative="1">
      <w:start w:val="1"/>
      <w:numFmt w:val="lowerLetter"/>
      <w:lvlText w:val="%5."/>
      <w:lvlJc w:val="left"/>
      <w:pPr>
        <w:ind w:left="3527" w:hanging="360"/>
      </w:pPr>
    </w:lvl>
    <w:lvl w:ilvl="5" w:tplc="1409001B" w:tentative="1">
      <w:start w:val="1"/>
      <w:numFmt w:val="lowerRoman"/>
      <w:lvlText w:val="%6."/>
      <w:lvlJc w:val="right"/>
      <w:pPr>
        <w:ind w:left="4247" w:hanging="180"/>
      </w:pPr>
    </w:lvl>
    <w:lvl w:ilvl="6" w:tplc="1409000F" w:tentative="1">
      <w:start w:val="1"/>
      <w:numFmt w:val="decimal"/>
      <w:lvlText w:val="%7."/>
      <w:lvlJc w:val="left"/>
      <w:pPr>
        <w:ind w:left="4967" w:hanging="360"/>
      </w:pPr>
    </w:lvl>
    <w:lvl w:ilvl="7" w:tplc="14090019" w:tentative="1">
      <w:start w:val="1"/>
      <w:numFmt w:val="lowerLetter"/>
      <w:lvlText w:val="%8."/>
      <w:lvlJc w:val="left"/>
      <w:pPr>
        <w:ind w:left="5687" w:hanging="360"/>
      </w:pPr>
    </w:lvl>
    <w:lvl w:ilvl="8" w:tplc="1409001B" w:tentative="1">
      <w:start w:val="1"/>
      <w:numFmt w:val="lowerRoman"/>
      <w:lvlText w:val="%9."/>
      <w:lvlJc w:val="right"/>
      <w:pPr>
        <w:ind w:left="6407" w:hanging="180"/>
      </w:pPr>
    </w:lvl>
  </w:abstractNum>
  <w:num w:numId="1" w16cid:durableId="603805820">
    <w:abstractNumId w:val="0"/>
  </w:num>
  <w:num w:numId="2" w16cid:durableId="138178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A4"/>
    <w:rsid w:val="00073269"/>
    <w:rsid w:val="000C6DC5"/>
    <w:rsid w:val="000D2D2D"/>
    <w:rsid w:val="00222E22"/>
    <w:rsid w:val="00274AAE"/>
    <w:rsid w:val="002850F2"/>
    <w:rsid w:val="002C5F88"/>
    <w:rsid w:val="002D649B"/>
    <w:rsid w:val="002E6BB7"/>
    <w:rsid w:val="00350461"/>
    <w:rsid w:val="003F5735"/>
    <w:rsid w:val="00476412"/>
    <w:rsid w:val="0047772E"/>
    <w:rsid w:val="004B31D5"/>
    <w:rsid w:val="004F788B"/>
    <w:rsid w:val="00524029"/>
    <w:rsid w:val="00617823"/>
    <w:rsid w:val="00640F05"/>
    <w:rsid w:val="00692BF9"/>
    <w:rsid w:val="0069577D"/>
    <w:rsid w:val="006B2B34"/>
    <w:rsid w:val="006B7581"/>
    <w:rsid w:val="006D5667"/>
    <w:rsid w:val="00741081"/>
    <w:rsid w:val="00777930"/>
    <w:rsid w:val="007E72A4"/>
    <w:rsid w:val="008056F6"/>
    <w:rsid w:val="008C5BB6"/>
    <w:rsid w:val="008D3288"/>
    <w:rsid w:val="008E5D4F"/>
    <w:rsid w:val="00915E93"/>
    <w:rsid w:val="00937AB4"/>
    <w:rsid w:val="00993195"/>
    <w:rsid w:val="00A94648"/>
    <w:rsid w:val="00AA2F2F"/>
    <w:rsid w:val="00AB4C10"/>
    <w:rsid w:val="00AE22E0"/>
    <w:rsid w:val="00B17F09"/>
    <w:rsid w:val="00B279B4"/>
    <w:rsid w:val="00B63208"/>
    <w:rsid w:val="00B64AE5"/>
    <w:rsid w:val="00B74343"/>
    <w:rsid w:val="00BC6963"/>
    <w:rsid w:val="00BE62F3"/>
    <w:rsid w:val="00BF2F17"/>
    <w:rsid w:val="00C336BD"/>
    <w:rsid w:val="00C4432D"/>
    <w:rsid w:val="00C85484"/>
    <w:rsid w:val="00C92086"/>
    <w:rsid w:val="00C92381"/>
    <w:rsid w:val="00C939F9"/>
    <w:rsid w:val="00D075ED"/>
    <w:rsid w:val="00D07E0E"/>
    <w:rsid w:val="00D4757D"/>
    <w:rsid w:val="00D7432A"/>
    <w:rsid w:val="00D932A5"/>
    <w:rsid w:val="00DC0862"/>
    <w:rsid w:val="00DC087A"/>
    <w:rsid w:val="00DC5C04"/>
    <w:rsid w:val="00DD0CF1"/>
    <w:rsid w:val="00E2053C"/>
    <w:rsid w:val="00E41125"/>
    <w:rsid w:val="00E629B5"/>
    <w:rsid w:val="00E65C40"/>
    <w:rsid w:val="00E85519"/>
    <w:rsid w:val="00EC22E0"/>
    <w:rsid w:val="00ED7F2D"/>
    <w:rsid w:val="00EE19AF"/>
    <w:rsid w:val="00EE3901"/>
    <w:rsid w:val="00F960F2"/>
    <w:rsid w:val="00FC039A"/>
    <w:rsid w:val="00F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B71F8"/>
  <w15:chartTrackingRefBased/>
  <w15:docId w15:val="{2E88A0C7-05E3-49ED-ABA4-E4507B96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7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2A4"/>
  </w:style>
  <w:style w:type="table" w:styleId="TableGrid">
    <w:name w:val="Table Grid"/>
    <w:basedOn w:val="TableNormal"/>
    <w:uiPriority w:val="59"/>
    <w:rsid w:val="007E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E72A4"/>
  </w:style>
  <w:style w:type="paragraph" w:styleId="Footer">
    <w:name w:val="footer"/>
    <w:basedOn w:val="Normal"/>
    <w:link w:val="FooterChar"/>
    <w:uiPriority w:val="99"/>
    <w:unhideWhenUsed/>
    <w:rsid w:val="00222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ce42bb-de20-4d89-b28f-cc448c3034a8" xsi:nil="true"/>
    <lcf76f155ced4ddcb4097134ff3c332f xmlns="9181c003-f2b1-4339-a9a2-1fb35a0144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4DC39F682F54C84276EEAD2D0B9B2" ma:contentTypeVersion="19" ma:contentTypeDescription="Create a new document." ma:contentTypeScope="" ma:versionID="448dad9047905a8bd6d79242d3100e9f">
  <xsd:schema xmlns:xsd="http://www.w3.org/2001/XMLSchema" xmlns:xs="http://www.w3.org/2001/XMLSchema" xmlns:p="http://schemas.microsoft.com/office/2006/metadata/properties" xmlns:ns2="9181c003-f2b1-4339-a9a2-1fb35a01445e" xmlns:ns3="93ce42bb-de20-4d89-b28f-cc448c3034a8" targetNamespace="http://schemas.microsoft.com/office/2006/metadata/properties" ma:root="true" ma:fieldsID="cd0e25e736a34ee357775e587498f0a1" ns2:_="" ns3:_="">
    <xsd:import namespace="9181c003-f2b1-4339-a9a2-1fb35a01445e"/>
    <xsd:import namespace="93ce42bb-de20-4d89-b28f-cc448c303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003-f2b1-4339-a9a2-1fb35a01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94e3fb-4fab-4e7c-93ba-dbebdbb13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e42bb-de20-4d89-b28f-cc448c303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b8b1f-e95d-42ce-b77d-c8670f2702c7}" ma:internalName="TaxCatchAll" ma:showField="CatchAllData" ma:web="93ce42bb-de20-4d89-b28f-cc448c303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071BC-0FDB-47BC-957B-444663A8C7EF}">
  <ds:schemaRefs>
    <ds:schemaRef ds:uri="http://schemas.microsoft.com/office/2006/metadata/properties"/>
    <ds:schemaRef ds:uri="http://schemas.microsoft.com/office/infopath/2007/PartnerControls"/>
    <ds:schemaRef ds:uri="93ce42bb-de20-4d89-b28f-cc448c3034a8"/>
    <ds:schemaRef ds:uri="9181c003-f2b1-4339-a9a2-1fb35a01445e"/>
  </ds:schemaRefs>
</ds:datastoreItem>
</file>

<file path=customXml/itemProps2.xml><?xml version="1.0" encoding="utf-8"?>
<ds:datastoreItem xmlns:ds="http://schemas.openxmlformats.org/officeDocument/2006/customXml" ds:itemID="{8194B8F2-EC49-4B3F-A078-7CD9E8728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DFC0F-93D5-4B67-9730-F3CFEEBCF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1c003-f2b1-4339-a9a2-1fb35a01445e"/>
    <ds:schemaRef ds:uri="93ce42bb-de20-4d89-b28f-cc448c303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1628</Characters>
  <Application>Microsoft Office Word</Application>
  <DocSecurity>0</DocSecurity>
  <Lines>153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Cameron</dc:creator>
  <cp:keywords/>
  <dc:description/>
  <cp:lastModifiedBy>Leah Chan</cp:lastModifiedBy>
  <cp:revision>12</cp:revision>
  <cp:lastPrinted>2025-09-24T22:42:00Z</cp:lastPrinted>
  <dcterms:created xsi:type="dcterms:W3CDTF">2025-09-24T22:41:00Z</dcterms:created>
  <dcterms:modified xsi:type="dcterms:W3CDTF">2025-12-08T00:27:00Z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0x010100F924DC39F682F54C84276EEAD2D0B9B2</vt:lpwstr>
  </property>
  <property fmtid="{D5CDD505-2E9C-101B-9397-08002B2CF9AE}" pid="3" name="MediaServiceImageTags">
    <vt:lpwstr/>
  </property>
  <property fmtid="{D5CDD505-2E9C-101B-9397-08002B2CF9AE}" pid="4" name="GrammarlyDocumentId">
    <vt:lpwstr>d1fb82b3-ccea-4ab4-bce0-9b4e96d28239</vt:lpwstr>
  </property>
</Properties>
</file>